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E37" w:rsidP="006652BB" w:rsidRDefault="00AB3E37" w14:paraId="59D4B8BB" w14:textId="403B216F">
      <w:pPr>
        <w:jc w:val="center"/>
        <w:rPr>
          <w:rFonts w:ascii="Century Gothic" w:hAnsi="Century Gothic"/>
          <w:b/>
          <w:sz w:val="20"/>
          <w:szCs w:val="20"/>
        </w:rPr>
      </w:pPr>
      <w:r w:rsidRPr="00AB3E37">
        <w:rPr>
          <w:rFonts w:ascii="Century Gothic" w:hAnsi="Century Gothic"/>
          <w:b/>
          <w:sz w:val="20"/>
          <w:szCs w:val="20"/>
        </w:rPr>
        <w:t>Вопросы зарегистри</w:t>
      </w:r>
      <w:bookmarkStart w:name="_GoBack" w:id="0"/>
      <w:bookmarkEnd w:id="0"/>
      <w:r w:rsidRPr="00AB3E37">
        <w:rPr>
          <w:rFonts w:ascii="Century Gothic" w:hAnsi="Century Gothic"/>
          <w:b/>
          <w:sz w:val="20"/>
          <w:szCs w:val="20"/>
        </w:rPr>
        <w:t>ровавшихся участников</w:t>
      </w:r>
      <w:r w:rsidR="006652BB">
        <w:rPr>
          <w:rFonts w:ascii="Century Gothic" w:hAnsi="Century Gothic"/>
          <w:b/>
          <w:sz w:val="20"/>
          <w:szCs w:val="20"/>
        </w:rPr>
        <w:t xml:space="preserve">, семинар </w:t>
      </w:r>
      <w:r w:rsidRPr="006652BB" w:rsidR="006652BB">
        <w:rPr>
          <w:rFonts w:ascii="Century Gothic" w:hAnsi="Century Gothic"/>
          <w:b/>
          <w:sz w:val="20"/>
          <w:szCs w:val="20"/>
        </w:rPr>
        <w:t>«Условия и порядок осуществления деятельности по выработке и поставке электрической энергии с использованием ВИЭ»</w:t>
      </w:r>
      <w:r w:rsidRPr="006652BB" w:rsidR="006652BB">
        <w:rPr>
          <w:rFonts w:ascii="Century Gothic" w:hAnsi="Century Gothic"/>
          <w:b/>
          <w:sz w:val="20"/>
          <w:szCs w:val="20"/>
        </w:rPr>
        <w:br/>
      </w:r>
      <w:r w:rsidR="006652BB">
        <w:rPr>
          <w:rFonts w:ascii="Century Gothic" w:hAnsi="Century Gothic"/>
          <w:b/>
          <w:sz w:val="20"/>
          <w:szCs w:val="20"/>
        </w:rPr>
        <w:t>12 ноября 2020 года, 14:00 – 16:00</w:t>
      </w:r>
    </w:p>
    <w:tbl>
      <w:tblPr>
        <w:tblStyle w:val="TableGrid"/>
        <w:tblW w:w="0" w:type="auto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261"/>
        <w:gridCol w:w="6678"/>
      </w:tblGrid>
      <w:tr w:rsidRPr="00197730" w:rsidR="003334E9" w:rsidTr="00E54BA6" w14:paraId="762E13BE" w14:textId="77777777">
        <w:tc>
          <w:tcPr>
            <w:tcW w:w="425" w:type="dxa"/>
            <w:shd w:val="clear" w:color="auto" w:fill="auto"/>
            <w:vAlign w:val="center"/>
          </w:tcPr>
          <w:p w:rsidRPr="00197730" w:rsidR="003334E9" w:rsidP="00BF442A" w:rsidRDefault="003334E9" w14:paraId="3945F939" w14:textId="3F9EDD6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b/>
                <w:sz w:val="20"/>
                <w:szCs w:val="20"/>
              </w:rPr>
              <w:t>№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3334E9" w:rsidP="00BF442A" w:rsidRDefault="003334E9" w14:paraId="4C76D2BA" w14:textId="4CA0016C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b/>
                <w:sz w:val="20"/>
                <w:szCs w:val="20"/>
              </w:rPr>
              <w:t>Вопрос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3334E9" w:rsidP="00BF442A" w:rsidRDefault="003334E9" w14:paraId="057F0D4E" w14:textId="316359A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b/>
                <w:sz w:val="20"/>
                <w:szCs w:val="20"/>
              </w:rPr>
              <w:t>Ответ</w:t>
            </w:r>
          </w:p>
        </w:tc>
      </w:tr>
      <w:tr w:rsidRPr="00197730" w:rsidR="004A134C" w:rsidTr="00E54BA6" w14:paraId="4A209E67" w14:textId="77777777">
        <w:tc>
          <w:tcPr>
            <w:tcW w:w="425" w:type="dxa"/>
            <w:shd w:val="clear" w:color="auto" w:fill="auto"/>
            <w:vAlign w:val="center"/>
          </w:tcPr>
          <w:p w:rsidRPr="00197730" w:rsidR="004A134C" w:rsidP="00BF442A" w:rsidRDefault="004A134C" w14:paraId="22DF14A7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4A134C" w:rsidP="00BF442A" w:rsidRDefault="003334E9" w14:paraId="63280D94" w14:textId="1DE1D677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Как и из чего производится?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4A134C" w:rsidP="00BF442A" w:rsidRDefault="006652BB" w14:paraId="129DC87A" w14:textId="3DD2056F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С использованием различных возобновляемых источников можно произвести механическую, тепловую и электрическую энергию. Технические детали можно уточнить в брошюрах на сайте </w:t>
            </w:r>
            <w:hyperlink w:history="1" r:id="rId7">
              <w:r w:rsidRPr="00197730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https://www.greenenergy.kg/blog-ru/</w:t>
              </w:r>
            </w:hyperlink>
            <w:r w:rsidRPr="0019773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Pr="00197730" w:rsidR="004A134C" w:rsidTr="00E54BA6" w14:paraId="692489AD" w14:textId="77777777">
        <w:tc>
          <w:tcPr>
            <w:tcW w:w="425" w:type="dxa"/>
            <w:shd w:val="clear" w:color="auto" w:fill="auto"/>
            <w:vAlign w:val="center"/>
          </w:tcPr>
          <w:p w:rsidRPr="00197730" w:rsidR="004A134C" w:rsidP="00BF442A" w:rsidRDefault="004A134C" w14:paraId="6069A417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DC1C36" w:rsidP="00BF442A" w:rsidRDefault="004A134C" w14:paraId="085EA871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Тариф от СЭС в общую сеть. Какие документы и чье одобрение нужно. </w:t>
            </w:r>
          </w:p>
          <w:p w:rsidRPr="00197730" w:rsidR="00DC1C36" w:rsidP="00BF442A" w:rsidRDefault="004A134C" w14:paraId="29A393B0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Какие компании вы бы порекомендовали для установок панелей и оборудования под ключ в Чуйской обл. </w:t>
            </w:r>
          </w:p>
          <w:p w:rsidRPr="00197730" w:rsidR="004A134C" w:rsidP="00DC1C36" w:rsidRDefault="004A134C" w14:paraId="4FC8FBEB" w14:textId="6A2C829D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Ближе где подключаться?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4A134C" w:rsidP="00BF442A" w:rsidRDefault="00577DB1" w14:paraId="5D4DED6E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Тариф при производстве в рамках квот = максимальный тариф 2.24 сома умноженный на повышающий коэффициент 1.3 = 2.91 сома.</w:t>
            </w:r>
          </w:p>
          <w:p w:rsidRPr="00197730" w:rsidR="00577DB1" w:rsidP="00BF442A" w:rsidRDefault="00577DB1" w14:paraId="6C753FFC" w14:textId="403593F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Рекомендую обратиться, например, к компании Ньютек или другим компаниям, преставленным на сайте </w:t>
            </w:r>
            <w:hyperlink w:history="1" r:id="rId8">
              <w:r w:rsidRPr="00197730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https://www.greenenergy.kg/index.php?dispatch=companies.catalog</w:t>
              </w:r>
            </w:hyperlink>
            <w:r w:rsidRPr="0019773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Pr="00197730" w:rsidR="00BF442A" w:rsidTr="00E54BA6" w14:paraId="65DD968E" w14:textId="77777777">
        <w:tc>
          <w:tcPr>
            <w:tcW w:w="425" w:type="dxa"/>
            <w:shd w:val="clear" w:color="auto" w:fill="auto"/>
            <w:vAlign w:val="center"/>
          </w:tcPr>
          <w:p w:rsidRPr="00197730" w:rsidR="00BF442A" w:rsidP="00BF442A" w:rsidRDefault="00BF442A" w14:paraId="39C297AD" w14:textId="119A8EF3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BF442A" w:rsidP="00BF442A" w:rsidRDefault="00BF442A" w14:paraId="79419BEA" w14:textId="6C9889E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Насколько выгодно станет заниматься и производить ВИЭ?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BF442A" w:rsidP="00BF442A" w:rsidRDefault="00577DB1" w14:paraId="65075891" w14:textId="211E748E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Выгодность ВИЭ зависит от стоимости того вида энергии, который вы заменяете на ВИЭ – например, при замене дизельных генераторов – ВИЭ окупиться довольно быстро – до 5 лет, но при замене элеткроэнергии из сети по стоимости 0.77 сома за 1 кВтч, окупаемость часто превышает срок эксплуатации. </w:t>
            </w:r>
          </w:p>
        </w:tc>
      </w:tr>
      <w:tr w:rsidRPr="00197730" w:rsidR="00BF442A" w:rsidTr="00E54BA6" w14:paraId="13DE02EE" w14:textId="77777777">
        <w:tc>
          <w:tcPr>
            <w:tcW w:w="425" w:type="dxa"/>
            <w:shd w:val="clear" w:color="auto" w:fill="auto"/>
            <w:vAlign w:val="center"/>
          </w:tcPr>
          <w:p w:rsidRPr="00197730" w:rsidR="00BF442A" w:rsidP="00BF442A" w:rsidRDefault="00BF442A" w14:paraId="4BA00ED0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BF442A" w:rsidP="00BF442A" w:rsidRDefault="00577DB1" w14:paraId="56652375" w14:textId="68CD876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Био-</w:t>
            </w:r>
            <w:r w:rsidRPr="00197730" w:rsidR="00BF442A">
              <w:rPr>
                <w:rFonts w:ascii="Century Gothic" w:hAnsi="Century Gothic"/>
                <w:sz w:val="20"/>
                <w:szCs w:val="20"/>
              </w:rPr>
              <w:t xml:space="preserve">газовые установки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BF442A" w:rsidP="00BF442A" w:rsidRDefault="00577DB1" w14:paraId="010E123B" w14:textId="58EC1307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Биогазовые установки являются одним и перспеутивных видов ВИЭ для Кыргызской Республики. На данный момент потенциал переработки навоза и органических отходов в БГУ для выработки биогаа, электроэнергии  и преоизводства биоудобрений использовани на 0.5%. </w:t>
            </w:r>
          </w:p>
        </w:tc>
      </w:tr>
      <w:tr w:rsidRPr="00197730" w:rsidR="00BF442A" w:rsidTr="00E54BA6" w14:paraId="051D2584" w14:textId="77777777">
        <w:tc>
          <w:tcPr>
            <w:tcW w:w="425" w:type="dxa"/>
            <w:shd w:val="clear" w:color="auto" w:fill="auto"/>
            <w:vAlign w:val="center"/>
          </w:tcPr>
          <w:p w:rsidRPr="00197730" w:rsidR="00BF442A" w:rsidP="00BF442A" w:rsidRDefault="00BF442A" w14:paraId="47231F5B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BF442A" w:rsidP="00BF442A" w:rsidRDefault="00BF442A" w14:paraId="2976C28F" w14:textId="64F6F1C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Выгодно ли для частных домах или для маленьких предприятий ВИЭ в Кыргызстане?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BF442A" w:rsidP="00BF442A" w:rsidRDefault="00577DB1" w14:paraId="4C12B7AC" w14:textId="0B00F66E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Если есть доступ к бесперебойному электроснабжению от сети – то не выгодно. В других случаях, особенно в туристической отрасли, есть смысл рассмотреть фотоэлектрические и солнечные водонагревательные технологии для внедрения. </w:t>
            </w:r>
          </w:p>
        </w:tc>
      </w:tr>
      <w:tr w:rsidRPr="00197730" w:rsidR="00BF442A" w:rsidTr="00E54BA6" w14:paraId="64686CA4" w14:textId="77777777">
        <w:tc>
          <w:tcPr>
            <w:tcW w:w="425" w:type="dxa"/>
            <w:shd w:val="clear" w:color="auto" w:fill="auto"/>
            <w:vAlign w:val="center"/>
          </w:tcPr>
          <w:p w:rsidRPr="00197730" w:rsidR="00BF442A" w:rsidP="00BF442A" w:rsidRDefault="00BF442A" w14:paraId="4A34FF3C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BF442A" w:rsidP="00BF442A" w:rsidRDefault="00BF442A" w14:paraId="6E30892B" w14:textId="1BE2F8C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Какая технология нужна для производства солнечных панелей?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BF442A" w:rsidP="00BF442A" w:rsidRDefault="00577DB1" w14:paraId="570B37CC" w14:textId="795D768A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У нас есть производитель фотоэлектрических панелей в КР – это Ньютек. Если вопрос относится к производству электроэнергии от фотоэлекрически панелей, то ответ был предоставлен в презентации.</w:t>
            </w:r>
          </w:p>
        </w:tc>
      </w:tr>
      <w:tr w:rsidRPr="00197730" w:rsidR="00BF442A" w:rsidTr="00E54BA6" w14:paraId="223EA05E" w14:textId="77777777">
        <w:tc>
          <w:tcPr>
            <w:tcW w:w="425" w:type="dxa"/>
            <w:shd w:val="clear" w:color="auto" w:fill="auto"/>
            <w:vAlign w:val="center"/>
          </w:tcPr>
          <w:p w:rsidRPr="00197730" w:rsidR="00BF442A" w:rsidP="00BF442A" w:rsidRDefault="00BF442A" w14:paraId="3198ECB4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BF442A" w:rsidP="00BF442A" w:rsidRDefault="00BF442A" w14:paraId="52BD8377" w14:textId="24B00124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Нужна информация по поставщикам оборудования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BF442A" w:rsidP="00BF442A" w:rsidRDefault="00577DB1" w14:paraId="4B695069" w14:textId="33485101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Вы можете найти некоторых поставщиков здесь </w:t>
            </w:r>
            <w:hyperlink w:history="1" r:id="rId9">
              <w:r w:rsidRPr="00197730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https://www.greenenergy.kg/index.php?dispatch=companies.catalog</w:t>
              </w:r>
            </w:hyperlink>
            <w:r w:rsidRPr="0019773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Pr="00197730" w:rsidR="00BF442A" w:rsidTr="00E54BA6" w14:paraId="5E01360C" w14:textId="77777777">
        <w:tc>
          <w:tcPr>
            <w:tcW w:w="425" w:type="dxa"/>
            <w:shd w:val="clear" w:color="auto" w:fill="auto"/>
            <w:vAlign w:val="center"/>
          </w:tcPr>
          <w:p w:rsidRPr="00197730" w:rsidR="00BF442A" w:rsidP="00BF442A" w:rsidRDefault="00BF442A" w14:paraId="36A31CD5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BF442A" w:rsidP="00BF442A" w:rsidRDefault="00BF442A" w14:paraId="2A95F531" w14:textId="2BB2EDE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Срок окупаемости солнечных и ветровых установок в КР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BF442A" w:rsidP="0009445D" w:rsidRDefault="00577DB1" w14:paraId="55EC1C29" w14:textId="0F1566C1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При </w:t>
            </w:r>
            <w:r w:rsidRPr="00197730" w:rsidR="0009445D">
              <w:rPr>
                <w:rFonts w:ascii="Century Gothic" w:hAnsi="Century Gothic"/>
                <w:sz w:val="20"/>
                <w:szCs w:val="20"/>
              </w:rPr>
              <w:t>нормированной стоимости за 1 кВтч = 4.76 для ФЭС и 3.71 для ветра (стоимость 1 кВтч, полученная путем деления всех расходов времени эксплуатации станции на количество произведенной энергии)</w:t>
            </w:r>
            <w:r w:rsidRPr="00197730" w:rsidR="001E4920">
              <w:rPr>
                <w:rFonts w:ascii="Century Gothic" w:hAnsi="Century Gothic"/>
                <w:sz w:val="20"/>
                <w:szCs w:val="20"/>
              </w:rPr>
              <w:t xml:space="preserve"> – и это стоимость средняя мировая -</w:t>
            </w:r>
            <w:r w:rsidRPr="00197730" w:rsidR="0009445D">
              <w:rPr>
                <w:rFonts w:ascii="Century Gothic" w:hAnsi="Century Gothic"/>
                <w:sz w:val="20"/>
                <w:szCs w:val="20"/>
              </w:rPr>
              <w:t xml:space="preserve"> и тариф для ВИЭ 2.24 – 2.91, срок окупаемости превышает срок эксплуатации станций</w:t>
            </w:r>
          </w:p>
        </w:tc>
      </w:tr>
      <w:tr w:rsidRPr="00197730" w:rsidR="00BF442A" w:rsidTr="00E54BA6" w14:paraId="2C77B238" w14:textId="77777777">
        <w:tc>
          <w:tcPr>
            <w:tcW w:w="425" w:type="dxa"/>
            <w:shd w:val="clear" w:color="auto" w:fill="auto"/>
            <w:vAlign w:val="center"/>
          </w:tcPr>
          <w:p w:rsidRPr="00197730" w:rsidR="00BF442A" w:rsidP="00BF442A" w:rsidRDefault="00BF442A" w14:paraId="15D8DEE7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BF442A" w:rsidP="00BF442A" w:rsidRDefault="00BF442A" w14:paraId="3BEC0BED" w14:textId="5800C786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Особенности установок ВИЭ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BF442A" w:rsidP="00BF442A" w:rsidRDefault="001E4920" w14:paraId="69924BED" w14:textId="0BD4A2DA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Детали можно уточнить в брошюрах на сайте </w:t>
            </w:r>
            <w:hyperlink w:history="1" r:id="rId10">
              <w:r w:rsidRPr="00197730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https://www.greenenergy.kg/blog-ru/</w:t>
              </w:r>
            </w:hyperlink>
            <w:r w:rsidRPr="0019773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Pr="00197730" w:rsidR="00BF442A" w:rsidTr="00E54BA6" w14:paraId="50B1B065" w14:textId="77777777">
        <w:tc>
          <w:tcPr>
            <w:tcW w:w="425" w:type="dxa"/>
            <w:shd w:val="clear" w:color="auto" w:fill="auto"/>
            <w:vAlign w:val="center"/>
          </w:tcPr>
          <w:p w:rsidRPr="00197730" w:rsidR="00BF442A" w:rsidP="00BF442A" w:rsidRDefault="00BF442A" w14:paraId="29150DF5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BF442A" w:rsidP="00BF442A" w:rsidRDefault="00BF442A" w14:paraId="27C538C3" w14:textId="7EE7D2E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Окупаемость разных стандартных проектов в КР?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BF442A" w:rsidP="001E4920" w:rsidRDefault="001E4920" w14:paraId="541F52A0" w14:textId="65C161CB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Если смотреть по нормированной стоимости, то окупаемость пока выше срока эксплуатации  при тарифах для ВИЭ 2.24 – 2.91</w:t>
            </w:r>
          </w:p>
        </w:tc>
      </w:tr>
      <w:tr w:rsidRPr="00197730" w:rsidR="004A134C" w:rsidTr="00E54BA6" w14:paraId="01FEC1A7" w14:textId="77777777">
        <w:tc>
          <w:tcPr>
            <w:tcW w:w="425" w:type="dxa"/>
            <w:shd w:val="clear" w:color="auto" w:fill="auto"/>
            <w:vAlign w:val="center"/>
          </w:tcPr>
          <w:p w:rsidRPr="00197730" w:rsidR="004A134C" w:rsidP="00BF442A" w:rsidRDefault="004A134C" w14:paraId="335FB5ED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4A134C" w:rsidP="00BF442A" w:rsidRDefault="004A134C" w14:paraId="79D31D6F" w14:textId="5C1007B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Каковы технические требования для подключения </w:t>
            </w:r>
            <w:r w:rsidRPr="00197730">
              <w:rPr>
                <w:rFonts w:ascii="Century Gothic" w:hAnsi="Century Gothic"/>
                <w:sz w:val="20"/>
                <w:szCs w:val="20"/>
              </w:rPr>
              <w:lastRenderedPageBreak/>
              <w:t xml:space="preserve">к сети?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4A134C" w:rsidP="00BF442A" w:rsidRDefault="006652BB" w14:paraId="331D3172" w14:textId="0A4B8E50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bCs/>
                <w:sz w:val="20"/>
                <w:szCs w:val="20"/>
              </w:rPr>
              <w:lastRenderedPageBreak/>
              <w:t>Н</w:t>
            </w:r>
            <w:r w:rsidRPr="00197730" w:rsidR="003334E9">
              <w:rPr>
                <w:rFonts w:ascii="Century Gothic" w:hAnsi="Century Gothic"/>
                <w:bCs/>
                <w:sz w:val="20"/>
                <w:szCs w:val="20"/>
              </w:rPr>
              <w:t>адо обратиться в распредкомпанию и получить тех. условия</w:t>
            </w:r>
          </w:p>
        </w:tc>
      </w:tr>
      <w:tr w:rsidRPr="00197730" w:rsidR="004A134C" w:rsidTr="00E54BA6" w14:paraId="38B8967C" w14:textId="77777777">
        <w:tc>
          <w:tcPr>
            <w:tcW w:w="425" w:type="dxa"/>
            <w:shd w:val="clear" w:color="auto" w:fill="auto"/>
            <w:vAlign w:val="center"/>
          </w:tcPr>
          <w:p w:rsidRPr="00197730" w:rsidR="004A134C" w:rsidP="00BF442A" w:rsidRDefault="004A134C" w14:paraId="605931A1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4A134C" w:rsidP="00BF442A" w:rsidRDefault="004A134C" w14:paraId="7FCC95D9" w14:textId="388C1D72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Хочу построить малый ГЭС до 1 МВ, требуется помощь, - </w:t>
            </w:r>
          </w:p>
          <w:p w:rsidRPr="00197730" w:rsidR="004A134C" w:rsidP="00BF442A" w:rsidRDefault="004A134C" w14:paraId="58D1C6E0" w14:textId="7777777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4A134C" w:rsidP="00BF442A" w:rsidRDefault="006652BB" w14:paraId="02C773F8" w14:textId="426AC444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bCs/>
                <w:sz w:val="20"/>
                <w:szCs w:val="20"/>
              </w:rPr>
              <w:t>П</w:t>
            </w:r>
            <w:r w:rsidRPr="00197730" w:rsidR="003334E9">
              <w:rPr>
                <w:rFonts w:ascii="Century Gothic" w:hAnsi="Century Gothic"/>
                <w:bCs/>
                <w:sz w:val="20"/>
                <w:szCs w:val="20"/>
              </w:rPr>
              <w:t>оможем</w:t>
            </w:r>
            <w:r w:rsidRPr="00197730">
              <w:rPr>
                <w:rFonts w:ascii="Century Gothic" w:hAnsi="Century Gothic"/>
                <w:bCs/>
                <w:sz w:val="20"/>
                <w:szCs w:val="20"/>
              </w:rPr>
              <w:t xml:space="preserve"> – можно обращаться к Игорю Куону на </w:t>
            </w:r>
            <w:hyperlink w:history="1" r:id="rId11">
              <w:r w:rsidRPr="00197730">
                <w:rPr>
                  <w:rStyle w:val="Hyperlink"/>
                  <w:rFonts w:ascii="Century Gothic" w:hAnsi="Century Gothic"/>
                  <w:bCs/>
                  <w:sz w:val="20"/>
                  <w:szCs w:val="20"/>
                </w:rPr>
                <w:t>avan2003@mail.ru</w:t>
              </w:r>
            </w:hyperlink>
            <w:r w:rsidRPr="00197730">
              <w:rPr>
                <w:rFonts w:ascii="Century Gothic" w:hAnsi="Century Gothic"/>
                <w:bCs/>
                <w:sz w:val="20"/>
                <w:szCs w:val="20"/>
              </w:rPr>
              <w:t xml:space="preserve"> </w:t>
            </w:r>
          </w:p>
        </w:tc>
      </w:tr>
      <w:tr w:rsidRPr="00197730" w:rsidR="004A134C" w:rsidTr="00E54BA6" w14:paraId="59FDFA1D" w14:textId="77777777">
        <w:tc>
          <w:tcPr>
            <w:tcW w:w="425" w:type="dxa"/>
            <w:shd w:val="clear" w:color="auto" w:fill="auto"/>
            <w:vAlign w:val="center"/>
          </w:tcPr>
          <w:p w:rsidRPr="00197730" w:rsidR="004A134C" w:rsidP="00BF442A" w:rsidRDefault="004A134C" w14:paraId="24DC3AF5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4A134C" w:rsidP="00BF442A" w:rsidRDefault="004A134C" w14:paraId="2FCE9402" w14:textId="6E057B1B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Какие будут преференции производителям?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4A134C" w:rsidP="007578FB" w:rsidRDefault="000F04CC" w14:paraId="2310E3C0" w14:textId="47D1604D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Преференции для производителей, использующих ВИЭ отражены в законе КР «О ВИЭ» (ст.12). Кроме того внесены изменения в Налоговый кодекс КР в отношении освобождения </w:t>
            </w:r>
            <w:r w:rsidRPr="00197730" w:rsidR="00A31CEE">
              <w:rPr>
                <w:rFonts w:ascii="Century Gothic" w:hAnsi="Century Gothic"/>
                <w:sz w:val="20"/>
                <w:szCs w:val="20"/>
              </w:rPr>
              <w:t xml:space="preserve">от уплаты налога на прибыль в течение 5 лет с момента ввода в эксплуатацию (ст.212) и </w:t>
            </w:r>
            <w:r w:rsidRPr="00197730">
              <w:rPr>
                <w:rFonts w:ascii="Century Gothic" w:hAnsi="Century Gothic"/>
                <w:sz w:val="20"/>
                <w:szCs w:val="20"/>
              </w:rPr>
              <w:t>от уплаты НДС оборудования ВИЭ при его  импорте</w:t>
            </w:r>
            <w:r w:rsidRPr="00197730" w:rsidR="00A31CEE">
              <w:rPr>
                <w:rFonts w:ascii="Century Gothic" w:hAnsi="Century Gothic"/>
                <w:sz w:val="20"/>
                <w:szCs w:val="20"/>
              </w:rPr>
              <w:t xml:space="preserve">. (ст.257) </w:t>
            </w:r>
            <w:r w:rsidRPr="00197730">
              <w:rPr>
                <w:rFonts w:ascii="Century Gothic" w:hAnsi="Century Gothic"/>
                <w:sz w:val="20"/>
                <w:szCs w:val="20"/>
              </w:rPr>
              <w:t xml:space="preserve">Также в соответствии с Таможенным Кодексом ЕАЭС  нулевую таможенную пошлину  имеет большая номенклатурная категория комплектующих  и оборудования ВИЭ. </w:t>
            </w:r>
          </w:p>
        </w:tc>
      </w:tr>
      <w:tr w:rsidRPr="00197730" w:rsidR="004A134C" w:rsidTr="00E54BA6" w14:paraId="570BA3CF" w14:textId="77777777">
        <w:tc>
          <w:tcPr>
            <w:tcW w:w="425" w:type="dxa"/>
            <w:shd w:val="clear" w:color="auto" w:fill="auto"/>
            <w:vAlign w:val="center"/>
          </w:tcPr>
          <w:p w:rsidRPr="00197730" w:rsidR="004A134C" w:rsidP="00BF442A" w:rsidRDefault="004A134C" w14:paraId="061E134B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4A134C" w:rsidP="00BF442A" w:rsidRDefault="004A134C" w14:paraId="4AD6EB21" w14:textId="38B38BFE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Алгоритм получения все разрешений для строительства малой ГЭС, в том числе проектные лицензии, строительные лицензии, лицензии на продажу и вопрос подключения к сетя распредкомпании –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4A134C" w:rsidP="007578FB" w:rsidRDefault="003334E9" w14:paraId="32072462" w14:textId="2B739B74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bCs/>
                <w:sz w:val="20"/>
                <w:szCs w:val="20"/>
              </w:rPr>
              <w:t>Вс</w:t>
            </w:r>
            <w:r w:rsidRPr="00197730" w:rsidR="006652BB">
              <w:rPr>
                <w:rFonts w:ascii="Century Gothic" w:hAnsi="Century Gothic"/>
                <w:bCs/>
                <w:sz w:val="20"/>
                <w:szCs w:val="20"/>
              </w:rPr>
              <w:t>ё</w:t>
            </w:r>
            <w:r w:rsidRPr="00197730">
              <w:rPr>
                <w:rFonts w:ascii="Century Gothic" w:hAnsi="Century Gothic"/>
                <w:bCs/>
                <w:sz w:val="20"/>
                <w:szCs w:val="20"/>
              </w:rPr>
              <w:t xml:space="preserve"> расписано в</w:t>
            </w:r>
            <w:r w:rsidRPr="00197730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197730">
              <w:rPr>
                <w:rFonts w:ascii="Century Gothic" w:hAnsi="Century Gothic" w:eastAsia="Times New Roman" w:cs="Arial"/>
                <w:bCs/>
                <w:sz w:val="20"/>
                <w:szCs w:val="20"/>
                <w:lang w:eastAsia="ru-RU"/>
              </w:rPr>
              <w:t>Положение о порядке выдачи документов на проектирование, строительство и иные изменения объектов недвижимости и оценки соответствия вводимых в эксплуатацию завершенных строительством объектов в Кыргызской Республике от 17.01.2020 г № 12, тех. условия - в распредкомпании</w:t>
            </w:r>
          </w:p>
        </w:tc>
      </w:tr>
      <w:tr w:rsidRPr="00197730" w:rsidR="004A134C" w:rsidTr="00E54BA6" w14:paraId="16171F5C" w14:textId="77777777">
        <w:tc>
          <w:tcPr>
            <w:tcW w:w="425" w:type="dxa"/>
            <w:shd w:val="clear" w:color="auto" w:fill="auto"/>
            <w:vAlign w:val="center"/>
          </w:tcPr>
          <w:p w:rsidRPr="00197730" w:rsidR="004A134C" w:rsidP="00BF442A" w:rsidRDefault="004A134C" w14:paraId="4BD826BE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4A134C" w:rsidP="00F74F72" w:rsidRDefault="004A134C" w14:paraId="3E5315EC" w14:textId="0D1613DF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Гарантии государства инвесторам в сектор </w:t>
            </w:r>
            <w:r w:rsidRPr="00197730" w:rsidR="00F74F72">
              <w:rPr>
                <w:rFonts w:ascii="Century Gothic" w:hAnsi="Century Gothic"/>
                <w:sz w:val="20"/>
                <w:szCs w:val="20"/>
              </w:rPr>
              <w:t>ВИЭ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4A134C" w:rsidP="007578FB" w:rsidRDefault="000F04CC" w14:paraId="147CE2D7" w14:textId="2573981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В целом гарантии государства инвесторам, как зарубежным, так и отечественным закреплены законом КР «Об инвестициях</w:t>
            </w:r>
            <w:r w:rsidRPr="00197730" w:rsidR="00A31CEE">
              <w:rPr>
                <w:rFonts w:ascii="Century Gothic" w:hAnsi="Century Gothic"/>
                <w:sz w:val="20"/>
                <w:szCs w:val="20"/>
              </w:rPr>
              <w:t xml:space="preserve"> в КР</w:t>
            </w:r>
            <w:r w:rsidRPr="00197730">
              <w:rPr>
                <w:rFonts w:ascii="Century Gothic" w:hAnsi="Century Gothic"/>
                <w:sz w:val="20"/>
                <w:szCs w:val="20"/>
              </w:rPr>
              <w:t>»</w:t>
            </w:r>
            <w:r w:rsidRPr="00197730" w:rsidR="00A31CEE">
              <w:rPr>
                <w:rFonts w:ascii="Century Gothic" w:hAnsi="Century Gothic"/>
                <w:sz w:val="20"/>
                <w:szCs w:val="20"/>
              </w:rPr>
              <w:t>. Кроме того ст.  16</w:t>
            </w:r>
            <w:r w:rsidRPr="00197730">
              <w:rPr>
                <w:rFonts w:ascii="Century Gothic" w:hAnsi="Century Gothic"/>
                <w:sz w:val="20"/>
                <w:szCs w:val="20"/>
              </w:rPr>
              <w:t xml:space="preserve"> закона «О ВИЭ» предусмотрено</w:t>
            </w:r>
            <w:r w:rsidRPr="00197730" w:rsidR="00A31CEE">
              <w:rPr>
                <w:rFonts w:ascii="Century Gothic" w:hAnsi="Century Gothic"/>
                <w:sz w:val="20"/>
                <w:szCs w:val="20"/>
              </w:rPr>
              <w:t>, что энергетические компании, не выполняющие обязанности, возложенные законом, возмещают компенсацию в размере упущенной выгоды производителей ВИЭ.</w:t>
            </w:r>
          </w:p>
        </w:tc>
      </w:tr>
      <w:tr w:rsidRPr="00197730" w:rsidR="004A134C" w:rsidTr="00E54BA6" w14:paraId="03BC18C8" w14:textId="77777777">
        <w:tc>
          <w:tcPr>
            <w:tcW w:w="425" w:type="dxa"/>
            <w:shd w:val="clear" w:color="auto" w:fill="auto"/>
            <w:vAlign w:val="center"/>
          </w:tcPr>
          <w:p w:rsidRPr="00197730" w:rsidR="004A134C" w:rsidP="00BF442A" w:rsidRDefault="004A134C" w14:paraId="1C77D9E1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4A134C" w:rsidP="00BF442A" w:rsidRDefault="004A134C" w14:paraId="3CEE5E8F" w14:textId="1D769BCB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Как будет осуществляться поставка энергии с использованием ВИЭ в сеть, процедуры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4A134C" w:rsidP="00BF442A" w:rsidRDefault="000F04CC" w14:paraId="49F14A97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Для поставки электроэнергии от ВИЭ в сети распредеющих предприятий производителю необходимо заключение «Договора на поставку электроэнергии……</w:t>
            </w:r>
          </w:p>
          <w:p w:rsidRPr="00197730" w:rsidR="000F04CC" w:rsidP="00BF442A" w:rsidRDefault="000F04CC" w14:paraId="1FAE7B47" w14:textId="57746FE9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Для продажи электроэнергии другим хозяйствующим субъектам необходимо будет заключить «Договор купли-продажи»,. При этом, для транспортировки данной электроэнергии через сети распределяющего предприятия либо производителю, либо покупателю (по договоренности) необходимо будет заключить «Догвор на транспортировку» </w:t>
            </w:r>
          </w:p>
        </w:tc>
      </w:tr>
      <w:tr w:rsidRPr="00197730" w:rsidR="004A134C" w:rsidTr="00E54BA6" w14:paraId="32011D58" w14:textId="77777777">
        <w:tc>
          <w:tcPr>
            <w:tcW w:w="425" w:type="dxa"/>
            <w:shd w:val="clear" w:color="auto" w:fill="auto"/>
            <w:vAlign w:val="center"/>
          </w:tcPr>
          <w:p w:rsidRPr="00197730" w:rsidR="004A134C" w:rsidP="00BF442A" w:rsidRDefault="004A134C" w14:paraId="1BAAFC2D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4A134C" w:rsidP="00BF442A" w:rsidRDefault="004A134C" w14:paraId="0999083E" w14:textId="5373B2F9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Все стадии процесса узаконения строительства мини и микро ГЭСов.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4A134C" w:rsidP="00BF442A" w:rsidRDefault="006652BB" w14:paraId="4EDDE759" w14:textId="6C452F18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bCs/>
                <w:sz w:val="20"/>
                <w:szCs w:val="20"/>
              </w:rPr>
              <w:t>О</w:t>
            </w:r>
            <w:r w:rsidRPr="00197730" w:rsidR="003334E9">
              <w:rPr>
                <w:rFonts w:ascii="Century Gothic" w:hAnsi="Century Gothic"/>
                <w:bCs/>
                <w:sz w:val="20"/>
                <w:szCs w:val="20"/>
              </w:rPr>
              <w:t>твет см. выше</w:t>
            </w:r>
          </w:p>
        </w:tc>
      </w:tr>
      <w:tr w:rsidRPr="00197730" w:rsidR="006652BB" w:rsidTr="00E54BA6" w14:paraId="3C19F83F" w14:textId="77777777">
        <w:tc>
          <w:tcPr>
            <w:tcW w:w="425" w:type="dxa"/>
            <w:shd w:val="clear" w:color="auto" w:fill="auto"/>
            <w:vAlign w:val="center"/>
          </w:tcPr>
          <w:p w:rsidRPr="00197730" w:rsidR="006652BB" w:rsidP="00BF442A" w:rsidRDefault="006652BB" w14:paraId="0638FF63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6652BB" w:rsidP="00BF442A" w:rsidRDefault="006652BB" w14:paraId="53AA1D9B" w14:textId="75B781A9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Какие мотивы со стороны законодателей инвесторам?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6652BB" w:rsidP="00BF442A" w:rsidRDefault="006652BB" w14:paraId="403E9654" w14:textId="1BF62B0E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Цель принятия Постановления Правительства - определить ясные и прозрачные «правила игры» на рынке энергетических услуг, вырабатываемой с использованием ВИЭ для всех участников, создание благоприятной среды для всех субъектов ВИЭ, как для внутренних инвесторов, так и для внешних инвесторов.  </w:t>
            </w:r>
          </w:p>
        </w:tc>
      </w:tr>
      <w:tr w:rsidRPr="00197730" w:rsidR="006652BB" w:rsidTr="00E54BA6" w14:paraId="3D33F9CC" w14:textId="77777777">
        <w:tc>
          <w:tcPr>
            <w:tcW w:w="425" w:type="dxa"/>
            <w:shd w:val="clear" w:color="auto" w:fill="auto"/>
            <w:vAlign w:val="center"/>
          </w:tcPr>
          <w:p w:rsidRPr="00197730" w:rsidR="006652BB" w:rsidP="00BF442A" w:rsidRDefault="006652BB" w14:paraId="0C3590B4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6652BB" w:rsidP="00BF442A" w:rsidRDefault="006652BB" w14:paraId="7DFCF2E6" w14:textId="4DDE78E6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Будет ли энергохолдинг платить за излишки энергии частным генераторам.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6652BB" w:rsidP="00BF442A" w:rsidRDefault="006652BB" w14:paraId="6BFF5385" w14:textId="6AD0EDF6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Да, в случае когда энергия выработана с использованием ВИЭ, производитель является субьектом ВИЭ и выполнил все процедуры и требования Положения по производству и поставке ВИЭ-энергии и заключил Договор поставки и получил тариф по ВИЭ.</w:t>
            </w:r>
          </w:p>
        </w:tc>
      </w:tr>
      <w:tr w:rsidRPr="00197730" w:rsidR="006652BB" w:rsidTr="00E54BA6" w14:paraId="7FC6CEEB" w14:textId="77777777">
        <w:tc>
          <w:tcPr>
            <w:tcW w:w="425" w:type="dxa"/>
            <w:shd w:val="clear" w:color="auto" w:fill="auto"/>
            <w:vAlign w:val="center"/>
          </w:tcPr>
          <w:p w:rsidRPr="00197730" w:rsidR="006652BB" w:rsidP="00BF442A" w:rsidRDefault="006652BB" w14:paraId="66776CF4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6652BB" w:rsidP="00BF442A" w:rsidRDefault="006652BB" w14:paraId="0E9BB11F" w14:textId="6C45F179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При каких подходах считаете эффективным реализацию проектов ГЧП?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6652BB" w:rsidP="00BF442A" w:rsidRDefault="006652BB" w14:paraId="05E6BBFF" w14:textId="524D9994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Проекты в сфере ВИЭ в рамках ГЧП будут эффективны, как ранее отметила в своей презентации, когда будут созданы все необходимые условия для формирования / развития рынка </w:t>
            </w:r>
            <w:r w:rsidRPr="00197730">
              <w:rPr>
                <w:rFonts w:ascii="Century Gothic" w:hAnsi="Century Gothic"/>
                <w:sz w:val="20"/>
                <w:szCs w:val="20"/>
              </w:rPr>
              <w:lastRenderedPageBreak/>
              <w:t>энергетических услуг</w:t>
            </w:r>
          </w:p>
        </w:tc>
      </w:tr>
      <w:tr w:rsidRPr="00197730" w:rsidR="006652BB" w:rsidTr="00E54BA6" w14:paraId="3CBBA40A" w14:textId="77777777">
        <w:tc>
          <w:tcPr>
            <w:tcW w:w="425" w:type="dxa"/>
            <w:shd w:val="clear" w:color="auto" w:fill="auto"/>
            <w:vAlign w:val="center"/>
          </w:tcPr>
          <w:p w:rsidRPr="00197730" w:rsidR="006652BB" w:rsidP="00BF442A" w:rsidRDefault="006652BB" w14:paraId="4DB7581F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6652BB" w:rsidP="00BF442A" w:rsidRDefault="006652BB" w14:paraId="0DBC75E8" w14:textId="0609AEE4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Что сделано для улучшения условий для производства ВИЭ и приема излишков государством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A31CEE" w:rsidP="00A31CEE" w:rsidRDefault="00A31CEE" w14:paraId="12104A48" w14:textId="038F2463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Для улучшения условий производства энергии от ВИЭ внесены изменения в закон «О ВИЭ» в отношении тарифов на поставку электроэнергии, Кроме того внесены изменения в Налоговый кодекс КР в отношении освобождения от уплаты налога на прибыль в течение 5 лет с момента ввода в эксплуатацию (ст.212) и от уплаты НДС оборудования ВИЭ при его  импорте. (ст.257) Также в соответствии с Таможенным Кодексом ЕАЭС  нулевую таможенную пошлину  имеет большая номенклатурная категория комплектующих  и оборудования ВИЭ.  Также разработаны НПА, закрепляющие поэтапные процедуры и условия установки оборудования с использованием ВИЭ.</w:t>
            </w:r>
          </w:p>
          <w:p w:rsidRPr="00197730" w:rsidR="00A31CEE" w:rsidP="00A31CEE" w:rsidRDefault="00A31CEE" w14:paraId="5E08D498" w14:textId="5E81716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Подробности можно найти на сайте </w:t>
            </w:r>
            <w:hyperlink w:history="1" r:id="rId12">
              <w:r w:rsidRPr="00197730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https://www.gov.kg/ru/npa/s/2768</w:t>
              </w:r>
            </w:hyperlink>
          </w:p>
          <w:p w:rsidRPr="00197730" w:rsidR="006652BB" w:rsidP="00A31CEE" w:rsidRDefault="00A31CEE" w14:paraId="1203F431" w14:textId="15FE7630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 В стадии согласования находится проект Постановления Правительства КР «О внесении изменений в некоторые решения Правительства Кыргызской Республики в сфере предоставления земельных участков для строительства энергетических установок с использованием ВИЭ»          </w:t>
            </w:r>
          </w:p>
        </w:tc>
      </w:tr>
      <w:tr w:rsidRPr="00197730" w:rsidR="006652BB" w:rsidTr="00E54BA6" w14:paraId="11930E8C" w14:textId="77777777">
        <w:tc>
          <w:tcPr>
            <w:tcW w:w="425" w:type="dxa"/>
            <w:shd w:val="clear" w:color="auto" w:fill="auto"/>
            <w:vAlign w:val="center"/>
          </w:tcPr>
          <w:p w:rsidRPr="00197730" w:rsidR="006652BB" w:rsidP="00BF442A" w:rsidRDefault="006652BB" w14:paraId="419006D9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6652BB" w:rsidP="00BF442A" w:rsidRDefault="006652BB" w14:paraId="4D638ADF" w14:textId="3C87186D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Плюсы и минусы трансформации земель под ВИЭ. Возможность совмещения сельского хозяйства с ВИЭ.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6652BB" w:rsidP="00BF442A" w:rsidRDefault="006652BB" w14:paraId="7ED37742" w14:textId="7BA54165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Спасибо за интересный вопрос, так как перед нами стоит вопрос в определении приоретизации: отдать приоритет сохранению земель сельскохозяйственных земель и развитию сельского хозяйства в целях обеспечения продовольственной безопасности или отдать приоритет развитию ВИЭ с внедрением инновационных технологии, чтобы граждане было обеспечено электроэнергией… Могут ли совместно существовать ВИЭ-установки и сельское хозяйство?  Есть случаи, когда могут совместно существовать и дополнять (выработка солнечной энергии, ветровой энергии). В Земельном кодексе в статье 12 определено, что использование земельного участка не по целевому назначению не допускается и делает исключение только в двух случаях, когда не требуется трансформация земель: 1-ый случай: при предоставлении   земельных участков недропользователю для разработки полезных ископаемых и строительства объектов инфраструктуры; 2-ой случай: когда земельный участок предоставляется оператору электросвязи для строительства или установки сооружений связи.</w:t>
            </w:r>
            <w:r w:rsidRPr="00197730" w:rsidR="00F74F72">
              <w:rPr>
                <w:rFonts w:ascii="Century Gothic" w:hAnsi="Century Gothic"/>
                <w:sz w:val="20"/>
                <w:szCs w:val="20"/>
              </w:rPr>
              <w:t xml:space="preserve"> Сегодня на нашем онлайн семинаре, наши коллеги, остановились о следующих шагах по созданию условий для развития ВИЭ (зеленой экономики) – одним из следующих шагов, это внесение в статью 12 Земельного Кодекса КР, третье исключение – при предоставлении земель под ВИЭ-установки.</w:t>
            </w:r>
          </w:p>
        </w:tc>
      </w:tr>
      <w:tr w:rsidRPr="00197730" w:rsidR="006652BB" w:rsidTr="00E54BA6" w14:paraId="438AB2EB" w14:textId="77777777">
        <w:tc>
          <w:tcPr>
            <w:tcW w:w="425" w:type="dxa"/>
            <w:shd w:val="clear" w:color="auto" w:fill="auto"/>
            <w:vAlign w:val="center"/>
          </w:tcPr>
          <w:p w:rsidRPr="00197730" w:rsidR="006652BB" w:rsidP="00BF442A" w:rsidRDefault="006652BB" w14:paraId="1DB87113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6652BB" w:rsidP="00BF442A" w:rsidRDefault="006652BB" w14:paraId="47D6A72A" w14:textId="265CCC47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Какие изменения ждут нас с поправками в законодательство?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6652BB" w:rsidP="00BF442A" w:rsidRDefault="006652BB" w14:paraId="10D7D81E" w14:textId="511589B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Я думаю, в ходе наших презентации  сегодня на семинаре, на свой вопрос, получили исчерпывающий ответ.</w:t>
            </w:r>
          </w:p>
        </w:tc>
      </w:tr>
      <w:tr w:rsidRPr="00197730" w:rsidR="006652BB" w:rsidTr="00E54BA6" w14:paraId="2BDEC884" w14:textId="77777777">
        <w:tc>
          <w:tcPr>
            <w:tcW w:w="425" w:type="dxa"/>
            <w:shd w:val="clear" w:color="auto" w:fill="auto"/>
            <w:vAlign w:val="center"/>
          </w:tcPr>
          <w:p w:rsidRPr="00197730" w:rsidR="006652BB" w:rsidP="00BF442A" w:rsidRDefault="006652BB" w14:paraId="7EB5EF23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6652BB" w:rsidP="00BF442A" w:rsidRDefault="006652BB" w14:paraId="24A3FB37" w14:textId="425248F1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Возврат гарантийного депозита как ?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6652BB" w:rsidP="00BF442A" w:rsidRDefault="006652BB" w14:paraId="41E93D3B" w14:textId="69C5163F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Положение об условиях и порядке осуществления деятельности по выработке и поставке электрической энергии с использованием ВИЭ, которое мы сегодня освещаем содержит такую норму относительно гарантийного депозита (пункт 48), который является одной из мер обеспечения взятых на себя обязательств со стороны субъекта ВИЭ ( то есть надлежащее исполнение обязательств).  «Исполнение обязательств по договору на поставку ВИЭ-электроэнергии </w:t>
            </w:r>
            <w:r w:rsidRPr="00197730">
              <w:rPr>
                <w:rFonts w:ascii="Century Gothic" w:hAnsi="Century Gothic"/>
                <w:sz w:val="20"/>
                <w:szCs w:val="20"/>
              </w:rPr>
              <w:lastRenderedPageBreak/>
              <w:t>субъектами ВИЭ, получившими тариф по льготному периоду в рамках квот, обеспечивается гарантийным депозитом, вносимым субъектом ВИЭ на депозитный счет уполномоченного государственного органа по выработке политики в сфере энергетики. Гарантийный депозит вносится в денежной форме в размере 5 (пять) процентов от стоимости заявленного субъектом ВИЭ планируемого годового объема выработки ВИЭ-электроэнергии. В случае ненадлежащего исполнения субъектом ВИЭ условий договора гарантийный депозит не возвращается и поступает в республиканский бюджет. В случае надлежащего исполнения обязательств, гарантийный депозит возвращается субъекту ВИЭ – поставщику ВИЭ, который является стороной по Договору поставки электроэнергии, произведенной с использованием ВИЭ.</w:t>
            </w:r>
          </w:p>
        </w:tc>
      </w:tr>
      <w:tr w:rsidRPr="00197730" w:rsidR="006652BB" w:rsidTr="00E54BA6" w14:paraId="05A63257" w14:textId="77777777">
        <w:tc>
          <w:tcPr>
            <w:tcW w:w="425" w:type="dxa"/>
            <w:shd w:val="clear" w:color="auto" w:fill="auto"/>
            <w:vAlign w:val="center"/>
          </w:tcPr>
          <w:p w:rsidRPr="00197730" w:rsidR="006652BB" w:rsidP="00BF442A" w:rsidRDefault="006652BB" w14:paraId="73EF4977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6652BB" w:rsidP="00BF442A" w:rsidRDefault="006652BB" w14:paraId="3DE25EEE" w14:textId="48F360C7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Основной покупатель энергии является государство, купит ли если произведем энергию?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6652BB" w:rsidP="00BF442A" w:rsidRDefault="006652BB" w14:paraId="30609E50" w14:textId="3BD48FB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Основным покупателем  энергии, выработанной с использованием ВИЭ согласно законодательству в сфере ВИЭ являются распределяющие предприятия.</w:t>
            </w:r>
          </w:p>
        </w:tc>
      </w:tr>
      <w:tr w:rsidRPr="00197730" w:rsidR="006652BB" w:rsidTr="00E54BA6" w14:paraId="383C3733" w14:textId="77777777">
        <w:tc>
          <w:tcPr>
            <w:tcW w:w="425" w:type="dxa"/>
            <w:shd w:val="clear" w:color="auto" w:fill="auto"/>
            <w:vAlign w:val="center"/>
          </w:tcPr>
          <w:p w:rsidRPr="00197730" w:rsidR="006652BB" w:rsidP="00BF442A" w:rsidRDefault="006652BB" w14:paraId="31565943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6652BB" w:rsidP="00BF442A" w:rsidRDefault="006652BB" w14:paraId="58AB210D" w14:textId="649ABFD0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Каковы процедуры выделения земельного участка для строительства мини ГЭС? 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6652BB" w:rsidP="00BF442A" w:rsidRDefault="006652BB" w14:paraId="381FD507" w14:textId="1FBD8853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В ходе сегодня наших презентации, наш коллега Талант, подробно осветил подробно этот вопрос - процедуру предоставления земель под ВИЭ –установки, думаю получили исчерпывающий ответ на данный вопрос. </w:t>
            </w:r>
          </w:p>
        </w:tc>
      </w:tr>
      <w:tr w:rsidRPr="00197730" w:rsidR="006652BB" w:rsidTr="00E54BA6" w14:paraId="2553165F" w14:textId="77777777">
        <w:tc>
          <w:tcPr>
            <w:tcW w:w="425" w:type="dxa"/>
            <w:shd w:val="clear" w:color="auto" w:fill="auto"/>
            <w:vAlign w:val="center"/>
          </w:tcPr>
          <w:p w:rsidRPr="00197730" w:rsidR="006652BB" w:rsidP="00BF442A" w:rsidRDefault="006652BB" w14:paraId="7FD02BDF" w14:textId="77777777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261" w:type="dxa"/>
            <w:shd w:val="clear" w:color="auto" w:fill="auto"/>
            <w:vAlign w:val="center"/>
          </w:tcPr>
          <w:p w:rsidRPr="00197730" w:rsidR="006652BB" w:rsidP="00BF442A" w:rsidRDefault="006652BB" w14:paraId="702FF8D4" w14:textId="452391FF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В чем заключается основные перспективные моменты нового законопроекта.?</w:t>
            </w:r>
          </w:p>
        </w:tc>
        <w:tc>
          <w:tcPr>
            <w:tcW w:w="6678" w:type="dxa"/>
            <w:shd w:val="clear" w:color="auto" w:fill="auto"/>
            <w:vAlign w:val="center"/>
          </w:tcPr>
          <w:p w:rsidRPr="00197730" w:rsidR="006652BB" w:rsidP="00BF442A" w:rsidRDefault="006652BB" w14:paraId="7B69CFBA" w14:textId="515B4DCB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Надеюсь, в ходе нашего семинара, </w:t>
            </w:r>
            <w:r w:rsidRPr="00197730" w:rsidR="00F74F72">
              <w:rPr>
                <w:rFonts w:ascii="Century Gothic" w:hAnsi="Century Gothic"/>
                <w:sz w:val="20"/>
                <w:szCs w:val="20"/>
              </w:rPr>
              <w:t xml:space="preserve">Вы </w:t>
            </w:r>
            <w:r w:rsidRPr="00197730">
              <w:rPr>
                <w:rFonts w:ascii="Century Gothic" w:hAnsi="Century Gothic"/>
                <w:sz w:val="20"/>
                <w:szCs w:val="20"/>
              </w:rPr>
              <w:t xml:space="preserve">получили ответ на данный вопрос. </w:t>
            </w:r>
          </w:p>
        </w:tc>
      </w:tr>
      <w:tr w:rsidRPr="006652BB" w:rsidR="006652BB" w:rsidTr="00E54BA6" w14:paraId="40D2ACDA" w14:textId="77777777">
        <w:tc>
          <w:tcPr>
            <w:tcW w:w="10364" w:type="dxa"/>
            <w:gridSpan w:val="3"/>
            <w:shd w:val="clear" w:color="auto" w:fill="auto"/>
            <w:vAlign w:val="center"/>
          </w:tcPr>
          <w:p w:rsidRPr="00197730" w:rsidR="006652BB" w:rsidP="00BF442A" w:rsidRDefault="006652BB" w14:paraId="1EBFA1E7" w14:textId="77777777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Уважаемые участники, позвольте выразить признательность и поблагодарить за проявленный интерес к теме –ВИЭ, и заданные вопросы. </w:t>
            </w:r>
          </w:p>
          <w:p w:rsidRPr="00197730" w:rsidR="006652BB" w:rsidP="00BF442A" w:rsidRDefault="006652BB" w14:paraId="426A9EE9" w14:textId="67CEFD3A">
            <w:pPr>
              <w:rPr>
                <w:rFonts w:ascii="Century Gothic" w:hAnsi="Century Gothic"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 xml:space="preserve">Если мы не успели ответить в ходе сегодняшнего семинара, мы ответим на вопросы в комментариях к семинару на сайте </w:t>
            </w:r>
            <w:hyperlink w:history="1" r:id="rId13">
              <w:r w:rsidRPr="00197730">
                <w:rPr>
                  <w:rStyle w:val="Hyperlink"/>
                  <w:rFonts w:ascii="Century Gothic" w:hAnsi="Century Gothic"/>
                  <w:sz w:val="20"/>
                  <w:szCs w:val="20"/>
                </w:rPr>
                <w:t>https://www.greenenergy.kg/blog-ru/renewable-news-kr-2020-1/</w:t>
              </w:r>
            </w:hyperlink>
            <w:r w:rsidRPr="00197730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  <w:p w:rsidRPr="006652BB" w:rsidR="006652BB" w:rsidP="00BF442A" w:rsidRDefault="006652BB" w14:paraId="3BF1A84F" w14:textId="0F5F2671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197730">
              <w:rPr>
                <w:rFonts w:ascii="Century Gothic" w:hAnsi="Century Gothic"/>
                <w:sz w:val="20"/>
                <w:szCs w:val="20"/>
              </w:rPr>
              <w:t>Желаем здоровья, успехов и благополучия Вам и вашим родным и близким!</w:t>
            </w:r>
          </w:p>
        </w:tc>
      </w:tr>
    </w:tbl>
    <w:p w:rsidR="006652BB" w:rsidP="00BF442A" w:rsidRDefault="006652BB" w14:paraId="661BAC84" w14:textId="77777777">
      <w:pPr>
        <w:rPr>
          <w:rFonts w:ascii="Century Gothic" w:hAnsi="Century Gothic"/>
          <w:b/>
          <w:sz w:val="20"/>
          <w:szCs w:val="20"/>
        </w:rPr>
      </w:pPr>
    </w:p>
    <w:p w:rsidRPr="00AB3E37" w:rsidR="005E6E62" w:rsidP="00BF442A" w:rsidRDefault="005E6E62" w14:paraId="5CA3CDC3" w14:textId="77777777">
      <w:pPr>
        <w:rPr>
          <w:rFonts w:ascii="Century Gothic" w:hAnsi="Century Gothic"/>
          <w:b/>
          <w:sz w:val="20"/>
          <w:szCs w:val="20"/>
        </w:rPr>
      </w:pPr>
    </w:p>
    <w:sectPr w:rsidRPr="00AB3E37" w:rsidR="005E6E62" w:rsidSect="00AB3E3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0354B"/>
    <w:multiLevelType w:val="hybridMultilevel"/>
    <w:tmpl w:val="9524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436AA1"/>
    <w:multiLevelType w:val="hybridMultilevel"/>
    <w:tmpl w:val="A25C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7F0340"/>
    <w:multiLevelType w:val="hybridMultilevel"/>
    <w:tmpl w:val="A25C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8E5506"/>
    <w:multiLevelType w:val="hybridMultilevel"/>
    <w:tmpl w:val="A25C4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16ADC"/>
    <w:multiLevelType w:val="hybridMultilevel"/>
    <w:tmpl w:val="715A27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FLIR_DOCUMENT_ID" w:val="d83f388f-c78f-4735-acf2-9661195d9394"/>
  </w:docVars>
  <w:rsids>
    <w:rsidRoot w:val="008F56A5"/>
    <w:rsid w:val="0009445D"/>
    <w:rsid w:val="000F04CC"/>
    <w:rsid w:val="00197730"/>
    <w:rsid w:val="001C2C92"/>
    <w:rsid w:val="001E4920"/>
    <w:rsid w:val="002446E9"/>
    <w:rsid w:val="003334E9"/>
    <w:rsid w:val="00346FCE"/>
    <w:rsid w:val="00373BA0"/>
    <w:rsid w:val="004A134C"/>
    <w:rsid w:val="004B5252"/>
    <w:rsid w:val="004E3824"/>
    <w:rsid w:val="00556B4C"/>
    <w:rsid w:val="00577DB1"/>
    <w:rsid w:val="005E6E62"/>
    <w:rsid w:val="006652BB"/>
    <w:rsid w:val="0071740B"/>
    <w:rsid w:val="007552D7"/>
    <w:rsid w:val="007578FB"/>
    <w:rsid w:val="00771DBE"/>
    <w:rsid w:val="007A2827"/>
    <w:rsid w:val="00816511"/>
    <w:rsid w:val="0083187D"/>
    <w:rsid w:val="00862AD9"/>
    <w:rsid w:val="00871C1E"/>
    <w:rsid w:val="00884B16"/>
    <w:rsid w:val="008F56A5"/>
    <w:rsid w:val="00976F65"/>
    <w:rsid w:val="00A317E9"/>
    <w:rsid w:val="00A31CEE"/>
    <w:rsid w:val="00AB3E37"/>
    <w:rsid w:val="00B84AB7"/>
    <w:rsid w:val="00B96E37"/>
    <w:rsid w:val="00BA2219"/>
    <w:rsid w:val="00BF2CE9"/>
    <w:rsid w:val="00BF442A"/>
    <w:rsid w:val="00C93926"/>
    <w:rsid w:val="00CB6ECE"/>
    <w:rsid w:val="00CD5AF0"/>
    <w:rsid w:val="00CE4707"/>
    <w:rsid w:val="00CF44E2"/>
    <w:rsid w:val="00D1530A"/>
    <w:rsid w:val="00D227B7"/>
    <w:rsid w:val="00DA0AFD"/>
    <w:rsid w:val="00DC1C36"/>
    <w:rsid w:val="00DC41CA"/>
    <w:rsid w:val="00E12687"/>
    <w:rsid w:val="00E46EF8"/>
    <w:rsid w:val="00E54BA6"/>
    <w:rsid w:val="00EB79C1"/>
    <w:rsid w:val="00ED2F9C"/>
    <w:rsid w:val="00EF44D3"/>
    <w:rsid w:val="00F10CAC"/>
    <w:rsid w:val="00F53840"/>
    <w:rsid w:val="00F74651"/>
    <w:rsid w:val="00F74F72"/>
    <w:rsid w:val="00FC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83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2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A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2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827"/>
    <w:pPr>
      <w:ind w:left="720"/>
      <w:contextualSpacing/>
    </w:pPr>
  </w:style>
  <w:style w:type="table" w:styleId="TableGrid">
    <w:name w:val="Table Grid"/>
    <w:basedOn w:val="TableNormal"/>
    <w:uiPriority w:val="59"/>
    <w:unhideWhenUsed/>
    <w:rsid w:val="004A13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652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eenenergy.kg/index.php?dispatch=companies.catalog" TargetMode="External"/><Relationship Id="rId13" Type="http://schemas.openxmlformats.org/officeDocument/2006/relationships/hyperlink" Target="https://www.greenenergy.kg/blog-ru/renewable-news-kr-2020-1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reenenergy.kg/blog-ru/" TargetMode="External"/><Relationship Id="rId12" Type="http://schemas.openxmlformats.org/officeDocument/2006/relationships/hyperlink" Target="https://www.gov.kg/ru/npa/s/276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van2003@mail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greenenergy.kg/blog-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greenenergy.kg/index.php?dispatch=companies.catalo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E43811-051A-4C53-9CA9-A2EF909FF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1685</Words>
  <Characters>9611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Vedeneva</dc:creator>
  <cp:lastModifiedBy>Tatiana Vedeneva</cp:lastModifiedBy>
  <cp:revision>3</cp:revision>
  <cp:lastPrinted>2020-11-11T07:48:00Z</cp:lastPrinted>
  <dcterms:created xsi:type="dcterms:W3CDTF">2020-11-18T14:29:00Z</dcterms:created>
  <dcterms:modified xsi:type="dcterms:W3CDTF">2020-11-18T14:30:00Z</dcterms:modified>
</cp:coreProperties>
</file>